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C" w:rsidRPr="0025115A" w:rsidRDefault="0025115A" w:rsidP="009102CC">
      <w:pPr>
        <w:pStyle w:val="a8"/>
      </w:pPr>
      <w:r>
        <w:t xml:space="preserve">      </w:t>
      </w:r>
      <w:r w:rsidR="009102CC" w:rsidRPr="0033523D">
        <w:rPr>
          <w:rFonts w:ascii="Times New Roman" w:hAnsi="Times New Roman" w:cs="Times New Roman"/>
          <w:b/>
        </w:rPr>
        <w:t>Уважаемые родители!</w:t>
      </w:r>
    </w:p>
    <w:p w:rsidR="009102CC" w:rsidRPr="0033523D" w:rsidRDefault="009102CC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b/>
        </w:rPr>
        <w:t>Наркомания</w:t>
      </w:r>
      <w:r w:rsidRPr="0033523D">
        <w:rPr>
          <w:rFonts w:ascii="Times New Roman" w:hAnsi="Times New Roman" w:cs="Times New Roman"/>
        </w:rPr>
        <w:t xml:space="preserve"> – это поражение личности, затрагивающее все стороны внутреннего мира, отношений с другими людьми и способов существования, которое сопровождается в большинстве случаев осложнениями со стороны физического здоровья.</w:t>
      </w:r>
    </w:p>
    <w:p w:rsidR="009102CC" w:rsidRPr="0033523D" w:rsidRDefault="009102CC" w:rsidP="009102CC">
      <w:pPr>
        <w:pStyle w:val="a8"/>
        <w:rPr>
          <w:rFonts w:ascii="Times New Roman" w:hAnsi="Times New Roman" w:cs="Times New Roman"/>
        </w:rPr>
      </w:pPr>
      <w:proofErr w:type="gramStart"/>
      <w:r w:rsidRPr="0033523D">
        <w:rPr>
          <w:rFonts w:ascii="Times New Roman" w:hAnsi="Times New Roman" w:cs="Times New Roman"/>
        </w:rPr>
        <w:t>Человек, идущий по пути наркомана: постепенно уничтожает свои лучшие нравственные качества; становится психически не вполне нормальным; теряет друзей, потом семью; не может приобрести проф</w:t>
      </w:r>
      <w:r w:rsidR="0033523D" w:rsidRPr="0033523D">
        <w:rPr>
          <w:rFonts w:ascii="Times New Roman" w:hAnsi="Times New Roman" w:cs="Times New Roman"/>
        </w:rPr>
        <w:t>ессию или теря</w:t>
      </w:r>
      <w:r w:rsidRPr="0033523D">
        <w:rPr>
          <w:rFonts w:ascii="Times New Roman" w:hAnsi="Times New Roman" w:cs="Times New Roman"/>
        </w:rPr>
        <w:t>ет ту, которой раньше владел; остается без работы; вовлекается в преступную среду; приносит бездну несчастий себе и окружающим и, наконец, медленно и верно разрушает свое тело.</w:t>
      </w:r>
      <w:proofErr w:type="gramEnd"/>
    </w:p>
    <w:p w:rsidR="0033523D" w:rsidRPr="0033523D" w:rsidRDefault="009102CC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</w:rPr>
        <w:t>Приобщение к наркотикам – страшная, непоправимая опасность, которую можно избежать единственным способом: никогда, даже однократно, не пробовать наркотики! Все больше и больше несчастий связано с наркоманией, все больше жизней уносят наркотики.</w:t>
      </w:r>
    </w:p>
    <w:p w:rsidR="0033523D" w:rsidRDefault="0033523D" w:rsidP="009102CC">
      <w:pPr>
        <w:pStyle w:val="a8"/>
        <w:rPr>
          <w:rFonts w:ascii="Times New Roman" w:hAnsi="Times New Roman" w:cs="Times New Roman"/>
        </w:rPr>
      </w:pPr>
    </w:p>
    <w:p w:rsidR="004F5CE8" w:rsidRPr="0033523D" w:rsidRDefault="00212CA9" w:rsidP="009102CC">
      <w:pPr>
        <w:pStyle w:val="a8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391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3D" w:rsidRDefault="0033523D" w:rsidP="0058209D">
      <w:pPr>
        <w:pStyle w:val="a8"/>
        <w:rPr>
          <w:b/>
        </w:rPr>
      </w:pP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3523D">
        <w:rPr>
          <w:rFonts w:ascii="Times New Roman" w:hAnsi="Times New Roman" w:cs="Times New Roman"/>
          <w:b/>
          <w:sz w:val="24"/>
          <w:szCs w:val="24"/>
        </w:rPr>
        <w:lastRenderedPageBreak/>
        <w:t>Как же узнать, что ваш ребенок употребляет наркотики? Вот симптомы, на которые вам, уважаемые родители, следует обратить внимание.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1.Резкие перепады настроения, которые быстро сменяются апатией, безразличием, нежеланием что-либо делать.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2.Изменение ритма сна: ребенок в течение дня может быть сонлив, вял, медлителен, а к вечеру, придя с прогулки, проявляет энергичность, желание что-либо делать.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3.Изменение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4.Раздражительность, нетерпимость, иногда плаксивость, очень часто – агрессивность.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5.Неряшливость в одежде.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6.Следы от уколов. Если ваш ребенок в жаркий летний день ходит в одежде с длинными рукавами и стремится не попадаться вам на глаза в то время, когда руки не </w:t>
      </w:r>
      <w:r w:rsidR="0033523D" w:rsidRPr="0033523D">
        <w:rPr>
          <w:rFonts w:ascii="Times New Roman" w:hAnsi="Times New Roman" w:cs="Times New Roman"/>
          <w:sz w:val="24"/>
          <w:szCs w:val="24"/>
        </w:rPr>
        <w:t>прикрыты</w:t>
      </w:r>
      <w:r w:rsidRPr="0033523D">
        <w:rPr>
          <w:rFonts w:ascii="Times New Roman" w:hAnsi="Times New Roman" w:cs="Times New Roman"/>
          <w:sz w:val="24"/>
          <w:szCs w:val="24"/>
        </w:rPr>
        <w:t>, есть причина задуматься. Можно подойти и посмотреть локтевые сгибы ребенка.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7.Изменение размера зрачков, бледный цвет кожи, посторонние запахи. 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8.Наличие упаковок от известных или не известных вам лекарств, игл, шприцов </w:t>
      </w:r>
      <w:r w:rsidRPr="0033523D">
        <w:rPr>
          <w:rFonts w:ascii="Times New Roman" w:hAnsi="Times New Roman" w:cs="Times New Roman"/>
          <w:sz w:val="24"/>
          <w:szCs w:val="24"/>
        </w:rPr>
        <w:lastRenderedPageBreak/>
        <w:t>или коробка с зеленой травой со специфическим запахом.</w:t>
      </w:r>
    </w:p>
    <w:p w:rsidR="0058209D" w:rsidRPr="0033523D" w:rsidRDefault="0058209D" w:rsidP="00582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9.Домашние атрибуты химической лаборатории. Иногда в ваше отсутствие дети могут собирать компании и сами готовить для себя наркотики. Об этом вы можете предположить, если, придя с работы, например, почувствуете запах ацетона.</w:t>
      </w:r>
    </w:p>
    <w:p w:rsidR="0058209D" w:rsidRDefault="0058209D" w:rsidP="0058209D">
      <w:pPr>
        <w:pStyle w:val="a8"/>
      </w:pPr>
    </w:p>
    <w:p w:rsidR="0058209D" w:rsidRDefault="0058209D" w:rsidP="0058209D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783840" cy="3559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01" w:rsidRDefault="00F45401" w:rsidP="0058209D">
      <w:pPr>
        <w:pStyle w:val="a8"/>
      </w:pPr>
    </w:p>
    <w:p w:rsidR="00F45401" w:rsidRDefault="00F45401" w:rsidP="0058209D">
      <w:pPr>
        <w:pStyle w:val="a8"/>
      </w:pPr>
    </w:p>
    <w:p w:rsidR="00F45401" w:rsidRPr="00C96C04" w:rsidRDefault="00F45401" w:rsidP="00F4540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96C04">
        <w:rPr>
          <w:rFonts w:ascii="Times New Roman" w:hAnsi="Times New Roman" w:cs="Times New Roman"/>
          <w:b/>
          <w:sz w:val="28"/>
          <w:szCs w:val="28"/>
        </w:rPr>
        <w:lastRenderedPageBreak/>
        <w:t>Можем ли мы повлиять на своего ребенка?</w:t>
      </w:r>
      <w:r w:rsidRPr="00C96C04">
        <w:rPr>
          <w:b/>
          <w:sz w:val="28"/>
          <w:szCs w:val="28"/>
        </w:rPr>
        <w:t xml:space="preserve"> </w:t>
      </w:r>
      <w:r w:rsidRPr="00C96C04">
        <w:rPr>
          <w:rFonts w:ascii="Times New Roman" w:hAnsi="Times New Roman" w:cs="Times New Roman"/>
          <w:b/>
          <w:i/>
          <w:sz w:val="28"/>
          <w:szCs w:val="28"/>
        </w:rPr>
        <w:t>Прислушайтесь к советам: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будьте внимательными к своим детям, находите хотя бы немного времени, чтобы выслушать их, пусть они чувствуют ваше внимание;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не настаивайте на своей точке зрения, она может быть ошибочна или не соответствовать представлениям ребенка о той или иной проблеме, ищите компромисс;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как можно больше общайтесь со своим ребенком, рассказывайте ему о себе, ведь вы тоже были подростком и тоже сталкивались с различными проблемами;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расположите ребенка к себе, чтобы он доверял вам, хотел обсуждать свои проблемы именно с вами</w:t>
      </w:r>
      <w:r w:rsidRPr="00C96C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помните, что проблема обсужденная – это проблема наполовину решенная;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попытайтесь взглянуть на мир глазами своего ребенка;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ваш ребенок должен знать и быть уверен, что он вам небезразличен;</w:t>
      </w:r>
    </w:p>
    <w:p w:rsidR="00F45401" w:rsidRPr="00C96C04" w:rsidRDefault="00F92BEA" w:rsidP="00F92B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подружитесь с его друзьями. Друзья имеют огромное влияние на ребенка, приглашайте их домой, держите их в поле зрения.</w:t>
      </w:r>
    </w:p>
    <w:p w:rsidR="00F45401" w:rsidRPr="00F92BEA" w:rsidRDefault="00F92BEA" w:rsidP="00F92BE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</w:t>
      </w:r>
      <w:r w:rsidR="00F45401" w:rsidRPr="00F92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401" w:rsidRPr="00C96C04">
        <w:rPr>
          <w:rFonts w:ascii="Times New Roman" w:hAnsi="Times New Roman" w:cs="Times New Roman"/>
          <w:i/>
          <w:sz w:val="28"/>
          <w:szCs w:val="28"/>
        </w:rPr>
        <w:t>нужно сосредоточиться и подчеркнуть, что он сможет достичь успехов в жизни. Это поможет ему выработать самоуважение.</w:t>
      </w:r>
    </w:p>
    <w:p w:rsidR="00212CA9" w:rsidRDefault="00212CA9" w:rsidP="00212CA9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783840" cy="1876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08050003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051" w:rsidRDefault="00155051" w:rsidP="00212CA9">
      <w:pPr>
        <w:pStyle w:val="a8"/>
      </w:pPr>
    </w:p>
    <w:p w:rsidR="00155051" w:rsidRDefault="00155051" w:rsidP="00212CA9">
      <w:pPr>
        <w:pStyle w:val="a8"/>
      </w:pPr>
    </w:p>
    <w:p w:rsidR="00155051" w:rsidRDefault="00155051" w:rsidP="00212CA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00039" w:rsidRDefault="00500039" w:rsidP="00212CA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00039" w:rsidRDefault="00500039" w:rsidP="00212CA9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155051" w:rsidRDefault="00155051" w:rsidP="00212CA9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</w:t>
      </w:r>
      <w:r w:rsidRPr="00155051">
        <w:rPr>
          <w:rFonts w:ascii="Times New Roman" w:hAnsi="Times New Roman" w:cs="Times New Roman"/>
          <w:color w:val="FF0000"/>
          <w:sz w:val="28"/>
          <w:szCs w:val="28"/>
        </w:rPr>
        <w:t xml:space="preserve">ДЛЯ РОДИТЕЛЕЙ. </w:t>
      </w:r>
      <w:bookmarkStart w:id="0" w:name="_GoBack"/>
      <w:r w:rsidRPr="00155051">
        <w:rPr>
          <w:rFonts w:ascii="Times New Roman" w:hAnsi="Times New Roman" w:cs="Times New Roman"/>
          <w:color w:val="FF0000"/>
          <w:sz w:val="28"/>
          <w:szCs w:val="28"/>
        </w:rPr>
        <w:t>АНТИНАРКОТИЧЕСКИЙ БУКЛЕТ</w:t>
      </w:r>
      <w:bookmarkEnd w:id="0"/>
    </w:p>
    <w:p w:rsidR="00155051" w:rsidRDefault="00155051" w:rsidP="00212CA9">
      <w:pPr>
        <w:pStyle w:val="a8"/>
      </w:pPr>
      <w:r w:rsidRPr="00155051">
        <w:rPr>
          <w:color w:val="FF0000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80030" cy="4298315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051" w:rsidSect="0033523D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7A" w:rsidRDefault="00353F7A" w:rsidP="0033523D">
      <w:pPr>
        <w:spacing w:after="0" w:line="240" w:lineRule="auto"/>
      </w:pPr>
      <w:r>
        <w:separator/>
      </w:r>
    </w:p>
  </w:endnote>
  <w:endnote w:type="continuationSeparator" w:id="0">
    <w:p w:rsidR="00353F7A" w:rsidRDefault="00353F7A" w:rsidP="0033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7A" w:rsidRDefault="00353F7A" w:rsidP="0033523D">
      <w:pPr>
        <w:spacing w:after="0" w:line="240" w:lineRule="auto"/>
      </w:pPr>
      <w:r>
        <w:separator/>
      </w:r>
    </w:p>
  </w:footnote>
  <w:footnote w:type="continuationSeparator" w:id="0">
    <w:p w:rsidR="00353F7A" w:rsidRDefault="00353F7A" w:rsidP="00335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096"/>
    <w:rsid w:val="000E534D"/>
    <w:rsid w:val="00155051"/>
    <w:rsid w:val="001D38A0"/>
    <w:rsid w:val="001E0C04"/>
    <w:rsid w:val="00212CA9"/>
    <w:rsid w:val="0025115A"/>
    <w:rsid w:val="0033523D"/>
    <w:rsid w:val="00353F7A"/>
    <w:rsid w:val="00466746"/>
    <w:rsid w:val="004F5CE8"/>
    <w:rsid w:val="00500039"/>
    <w:rsid w:val="00557071"/>
    <w:rsid w:val="0058209D"/>
    <w:rsid w:val="005F3BEB"/>
    <w:rsid w:val="009102CC"/>
    <w:rsid w:val="00922092"/>
    <w:rsid w:val="00C96C04"/>
    <w:rsid w:val="00CB7096"/>
    <w:rsid w:val="00D71C26"/>
    <w:rsid w:val="00F45401"/>
    <w:rsid w:val="00F65932"/>
    <w:rsid w:val="00F92BE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7322-58D1-4EE6-91F8-3DE4AA8E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Lenovo</cp:lastModifiedBy>
  <cp:revision>14</cp:revision>
  <cp:lastPrinted>2015-10-15T17:13:00Z</cp:lastPrinted>
  <dcterms:created xsi:type="dcterms:W3CDTF">2013-04-11T10:05:00Z</dcterms:created>
  <dcterms:modified xsi:type="dcterms:W3CDTF">2021-10-20T12:24:00Z</dcterms:modified>
</cp:coreProperties>
</file>